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PRESUPUESTO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/ Razón Social : ________________________________________________</w:t>
      </w:r>
    </w:p>
    <w:p>
      <w:r>
        <w:rPr>
          <w:b w:val="0"/>
          <w:sz w:val="20"/>
        </w:rPr>
        <w:t>NIF / CIF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______________________________________________________</w:t>
      </w:r>
    </w:p>
    <w:p/>
    <w:p>
      <w:r>
        <w:rPr>
          <w:b/>
          <w:sz w:val="20"/>
        </w:rPr>
        <w:t>Datos del Destinatario:</w:t>
      </w:r>
    </w:p>
    <w:p>
      <w:r>
        <w:rPr>
          <w:b w:val="0"/>
          <w:sz w:val="20"/>
        </w:rPr>
        <w:t>Nombre / Razón Social : ________________________________________________</w:t>
      </w:r>
    </w:p>
    <w:p>
      <w:r>
        <w:rPr>
          <w:b w:val="0"/>
          <w:sz w:val="20"/>
        </w:rPr>
        <w:t>NIF / CIF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______________________________________________________</w:t>
      </w:r>
    </w:p>
    <w:p/>
    <w:p>
      <w:r>
        <w:rPr>
          <w:b/>
          <w:sz w:val="20"/>
        </w:rPr>
        <w:t>Objeto de la Solicitud:</w:t>
      </w:r>
    </w:p>
    <w:p>
      <w:r>
        <w:rPr>
          <w:b w:val="0"/>
          <w:sz w:val="20"/>
        </w:rPr>
        <w:t>Se solicita presupuesto detallado para la prestación de los siguientes servicios o suministro de los siguientes bienes: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Condiciones Generales:</w:t>
      </w:r>
    </w:p>
    <w:p>
      <w:r>
        <w:rPr>
          <w:b w:val="0"/>
          <w:sz w:val="20"/>
        </w:rPr>
        <w:t>1. El presupuesto deberá detallar los precios unitarios, impuestos aplicables y condiciones de pago.</w:t>
      </w:r>
    </w:p>
    <w:p>
      <w:r>
        <w:rPr>
          <w:b w:val="0"/>
          <w:sz w:val="20"/>
        </w:rPr>
        <w:t>2. El plazo de validez del presupuesto será de ______ días naturales desde su presentación.</w:t>
      </w:r>
    </w:p>
    <w:p>
      <w:r>
        <w:rPr>
          <w:b w:val="0"/>
          <w:sz w:val="20"/>
        </w:rPr>
        <w:t>3. Cualquier aclaración o modificación deberá ser comunicada por escrito antes de la aceptación.</w:t>
      </w:r>
    </w:p>
    <w:p>
      <w:r>
        <w:rPr>
          <w:b w:val="0"/>
          <w:sz w:val="20"/>
        </w:rPr>
        <w:t>4. El solicitante se reserva el derecho de aceptar o rechazar el presupuesto sin obligación de justificación.</w:t>
      </w:r>
    </w:p>
    <w:p>
      <w:r>
        <w:rPr>
          <w:b w:val="0"/>
          <w:sz w:val="20"/>
        </w:rPr>
        <w:t>5. El presupuesto debe incluir, en su caso, gastos de transporte, instalación y otros costos adicionales.</w:t>
      </w:r>
    </w:p>
    <w:p/>
    <w:p>
      <w:r>
        <w:rPr>
          <w:b/>
          <w:sz w:val="20"/>
        </w:rPr>
        <w:t>Documentación Requerida:</w:t>
      </w:r>
    </w:p>
    <w:p>
      <w:r>
        <w:rPr>
          <w:b w:val="0"/>
          <w:sz w:val="20"/>
        </w:rPr>
        <w:t>Se solicita adjuntar la siguiente documentación junto con el presupuesto:</w:t>
      </w:r>
    </w:p>
    <w:p>
      <w:r>
        <w:rPr>
          <w:b w:val="0"/>
          <w:sz w:val="20"/>
        </w:rPr>
        <w:t>- Certificaciones o acreditaciones técnicas.</w:t>
      </w:r>
    </w:p>
    <w:p>
      <w:r>
        <w:rPr>
          <w:b w:val="0"/>
          <w:sz w:val="20"/>
        </w:rPr>
        <w:t>- Plazos estimados de entrega o ejecución.</w:t>
      </w:r>
    </w:p>
    <w:p>
      <w:r>
        <w:rPr>
          <w:b w:val="0"/>
          <w:sz w:val="20"/>
        </w:rPr>
        <w:t>- Garantías ofrecidas.</w:t>
      </w:r>
    </w:p>
    <w:p>
      <w:r>
        <w:rPr>
          <w:b w:val="0"/>
          <w:sz w:val="20"/>
        </w:rPr>
        <w:t>- Condiciones de mantenimiento y servicio postventa.</w:t>
      </w:r>
    </w:p>
    <w:p/>
    <w:p>
      <w:r>
        <w:rPr>
          <w:b/>
          <w:sz w:val="20"/>
        </w:rPr>
        <w:t>Forma de Presentación:</w:t>
      </w:r>
    </w:p>
    <w:p>
      <w:r>
        <w:rPr>
          <w:b w:val="0"/>
          <w:sz w:val="20"/>
        </w:rPr>
        <w:t>El presupuesto deberá ser presentado en formato escrito, firmado por persona autorizada, y podrá enviarse por correo electrónico o entrega física en la dirección indicada.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https://lex-mercantil.com/solicitud-de-presupuesto-ejemplo/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solicitud-de-presupuesto-ejempl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